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宋体"/>
          <w:b/>
          <w:bCs/>
          <w:sz w:val="24"/>
          <w:lang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黄山学院防疫物资--口罩采购项目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报价文件</w:t>
      </w:r>
    </w:p>
    <w:p>
      <w:pPr>
        <w:widowControl/>
        <w:spacing w:line="360" w:lineRule="auto"/>
        <w:rPr>
          <w:rFonts w:hint="eastAsia" w:ascii="黑体" w:hAnsi="宋体" w:eastAsia="黑体"/>
          <w:b/>
          <w:sz w:val="24"/>
          <w:szCs w:val="24"/>
        </w:rPr>
      </w:pPr>
    </w:p>
    <w:p>
      <w:pPr>
        <w:widowControl/>
        <w:spacing w:line="360" w:lineRule="auto"/>
        <w:rPr>
          <w:rFonts w:hint="default" w:ascii="黑体" w:hAnsi="宋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szCs w:val="24"/>
        </w:rPr>
        <w:t>采购需求</w:t>
      </w:r>
      <w:r>
        <w:rPr>
          <w:rFonts w:hint="eastAsia" w:ascii="黑体" w:hAnsi="宋体" w:eastAsia="黑体"/>
          <w:b/>
          <w:sz w:val="24"/>
          <w:szCs w:val="24"/>
          <w:lang w:val="en-US" w:eastAsia="zh-CN"/>
        </w:rPr>
        <w:t xml:space="preserve">及技术要求 </w:t>
      </w:r>
    </w:p>
    <w:p>
      <w:pPr>
        <w:widowControl/>
        <w:spacing w:line="360" w:lineRule="auto"/>
        <w:rPr>
          <w:rFonts w:hint="default" w:ascii="黑体" w:hAnsi="宋体" w:eastAsia="黑体"/>
          <w:b/>
          <w:sz w:val="24"/>
          <w:szCs w:val="24"/>
          <w:lang w:val="en-US" w:eastAsia="zh-CN"/>
        </w:rPr>
      </w:pP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360"/>
        <w:gridCol w:w="900"/>
        <w:gridCol w:w="820"/>
        <w:gridCol w:w="13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auto"/>
              <w:ind w:firstLine="90" w:firstLineChars="50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40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一次性日常防护口罩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三层材质（两层无纺布，中间熔喷布）、有卡皮筋、蓝色、每包不多于1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个；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执行标准：G</w:t>
            </w:r>
            <w:r>
              <w:rPr>
                <w:rFonts w:ascii="宋体" w:hAnsi="宋体"/>
                <w:szCs w:val="21"/>
              </w:rPr>
              <w:t>B/T32610-2016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投标时提供产品检测报告</w:t>
            </w:r>
            <w:r>
              <w:rPr>
                <w:rFonts w:hint="eastAsia" w:ascii="宋体" w:hAnsi="宋体"/>
                <w:szCs w:val="21"/>
                <w:lang w:eastAsia="zh-CN"/>
              </w:rPr>
              <w:t>，否则按废标处理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样式如图：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66900" cy="14001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460000</w:t>
            </w:r>
          </w:p>
        </w:tc>
        <w:tc>
          <w:tcPr>
            <w:tcW w:w="82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小写：￥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spacing w:line="480" w:lineRule="auto"/>
        <w:jc w:val="left"/>
        <w:rPr>
          <w:rFonts w:hint="eastAsia" w:ascii="宋体" w:hAnsi="宋体" w:eastAsia="宋体"/>
          <w:b/>
          <w:bCs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材料费、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yellow"/>
          <w:lang w:eastAsia="zh-CN"/>
        </w:rPr>
        <w:t>数量为暂定量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，以实际供货数量进行结算。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2、评审细则：</w:t>
      </w:r>
      <w:r>
        <w:rPr>
          <w:rFonts w:hint="eastAsia" w:ascii="宋体" w:hAnsi="宋体"/>
          <w:b/>
          <w:bCs/>
          <w:sz w:val="21"/>
          <w:szCs w:val="21"/>
          <w:highlight w:val="yellow"/>
          <w:lang w:val="en-US" w:eastAsia="zh-CN"/>
        </w:rPr>
        <w:t>按照有效最低价评标法。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单位，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报价即为成交的合同价。如果有两个或两个以上供应商报价相同，由采购人确定</w:t>
      </w:r>
      <w:r>
        <w:rPr>
          <w:rFonts w:hint="eastAsia" w:ascii="宋体" w:hAnsi="宋体" w:cs="Times New Roman"/>
          <w:b/>
          <w:bCs/>
          <w:kern w:val="2"/>
          <w:sz w:val="21"/>
          <w:szCs w:val="21"/>
          <w:lang w:val="en-US" w:eastAsia="zh-CN" w:bidi="ar-SA"/>
        </w:rPr>
        <w:t>成交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单位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3、</w:t>
      </w:r>
      <w:r>
        <w:rPr>
          <w:rFonts w:hint="eastAsia" w:ascii="宋体" w:hAnsi="宋体" w:cs="Times New Roman"/>
          <w:b/>
          <w:bCs/>
          <w:kern w:val="2"/>
          <w:sz w:val="21"/>
          <w:szCs w:val="21"/>
          <w:lang w:val="en-US" w:eastAsia="zh-CN" w:bidi="ar-SA"/>
        </w:rPr>
        <w:t>成交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单位对供货、施工、服务过程及交付使用后正常运行中的人身、财产安全负全责</w:t>
      </w: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4"/>
          <w:lang w:val="en-US" w:eastAsia="zh-CN"/>
        </w:rPr>
        <w:t>5、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  <w:t>本项目专家评审费</w:t>
      </w:r>
      <w:r>
        <w:rPr>
          <w:rFonts w:hint="eastAsia" w:ascii="宋体" w:hAnsi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  <w:t>10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  <w:t>00元，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由</w:t>
      </w:r>
      <w:r>
        <w:rPr>
          <w:rFonts w:hint="eastAsia" w:ascii="宋体" w:hAnsi="宋体" w:cs="Times New Roman"/>
          <w:b/>
          <w:bCs/>
          <w:kern w:val="2"/>
          <w:sz w:val="21"/>
          <w:szCs w:val="21"/>
          <w:lang w:val="en-US" w:eastAsia="zh-CN" w:bidi="ar-SA"/>
        </w:rPr>
        <w:t>成交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单位在合同签订之前转入学校账户（开户名：黄山学院；开户银行：中国农业银行黄山黎阳支行；账号：12660501040001818），凭转账凭证签订合同。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  <w:t>6、本项目投标时需提供法定代表人授权书（法定代表人直接参与投标不需要提供，须附上其身份证复印件）</w:t>
      </w:r>
      <w:r>
        <w:rPr>
          <w:rFonts w:hint="eastAsia" w:ascii="宋体" w:hAnsi="宋体" w:cs="Times New Roman"/>
          <w:b/>
          <w:bCs/>
          <w:kern w:val="2"/>
          <w:sz w:val="21"/>
          <w:szCs w:val="21"/>
          <w:highlight w:val="yellow"/>
          <w:lang w:val="en-US" w:eastAsia="zh-CN" w:bidi="ar-SA"/>
        </w:rPr>
        <w:t>，否则按照废标处理。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default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380"/>
        <w:textAlignment w:val="auto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/>
          <w:sz w:val="24"/>
        </w:rPr>
        <w:t>日期：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b/>
          <w:sz w:val="32"/>
        </w:rPr>
      </w:pPr>
    </w:p>
    <w:p>
      <w:pPr>
        <w:adjustRightInd w:val="0"/>
        <w:snapToGrid w:val="0"/>
        <w:spacing w:line="0" w:lineRule="atLeast"/>
        <w:ind w:firstLine="2401" w:firstLineChars="750"/>
        <w:rPr>
          <w:rFonts w:hint="eastAsia" w:ascii="方正仿宋_GBK" w:hAnsi="Trebuchet MS" w:eastAsia="方正仿宋_GBK"/>
          <w:b/>
          <w:sz w:val="32"/>
        </w:rPr>
      </w:pPr>
      <w:r>
        <w:rPr>
          <w:rFonts w:hint="eastAsia" w:ascii="方正仿宋_GBK" w:hAnsi="Trebuchet MS" w:eastAsia="方正仿宋_GBK"/>
          <w:b/>
          <w:sz w:val="32"/>
        </w:rPr>
        <w:t>法定代表人授权书（格式）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b/>
          <w:sz w:val="32"/>
        </w:rPr>
      </w:pPr>
      <w:r>
        <w:rPr>
          <w:rFonts w:hint="eastAsia" w:ascii="方正仿宋_GBK" w:hAnsi="Trebuchet MS" w:eastAsia="方正仿宋_GBK"/>
          <w:b/>
          <w:sz w:val="32"/>
        </w:rPr>
        <w:t>致：黄山学院</w:t>
      </w:r>
    </w:p>
    <w:p>
      <w:pPr>
        <w:adjustRightInd w:val="0"/>
        <w:snapToGrid w:val="0"/>
        <w:spacing w:line="0" w:lineRule="atLeast"/>
        <w:ind w:firstLine="645"/>
        <w:rPr>
          <w:rFonts w:hint="eastAsia" w:ascii="方正仿宋_GBK" w:hAnsi="Trebuchet MS" w:eastAsia="方正仿宋_GBK"/>
          <w:sz w:val="28"/>
        </w:rPr>
      </w:pPr>
      <w:r>
        <w:rPr>
          <w:rFonts w:hint="eastAsia" w:ascii="方正仿宋_GBK" w:hAnsi="Trebuchet MS" w:eastAsia="方正仿宋_GBK"/>
          <w:sz w:val="28"/>
        </w:rPr>
        <w:t>本授权书声明：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</w:t>
      </w:r>
      <w:r>
        <w:rPr>
          <w:rFonts w:hint="eastAsia" w:ascii="方正仿宋_GBK" w:hAnsi="Trebuchet MS" w:eastAsia="方正仿宋_GBK"/>
          <w:sz w:val="28"/>
          <w:u w:val="single"/>
          <w:lang w:val="en-US" w:eastAsia="zh-CN"/>
        </w:rPr>
        <w:t xml:space="preserve">     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</w:t>
      </w:r>
      <w:r>
        <w:rPr>
          <w:rFonts w:hint="eastAsia" w:ascii="方正仿宋_GBK" w:hAnsi="Trebuchet MS" w:eastAsia="方正仿宋_GBK"/>
          <w:sz w:val="28"/>
        </w:rPr>
        <w:t>（投标人名称）的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</w:t>
      </w:r>
      <w:r>
        <w:rPr>
          <w:rFonts w:hint="eastAsia" w:ascii="方正仿宋_GBK" w:hAnsi="Trebuchet MS" w:eastAsia="方正仿宋_GBK"/>
          <w:sz w:val="28"/>
        </w:rPr>
        <w:t>（法定代表人姓名、职务）授权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</w:t>
      </w:r>
      <w:r>
        <w:rPr>
          <w:rFonts w:hint="eastAsia" w:ascii="方正仿宋_GBK" w:hAnsi="Trebuchet MS" w:eastAsia="方正仿宋_GBK"/>
          <w:sz w:val="28"/>
        </w:rPr>
        <w:t>（被授权人的姓名、职务）为我方就＂</w:t>
      </w:r>
      <w:r>
        <w:rPr>
          <w:rFonts w:hint="eastAsia" w:ascii="方正小标宋简体" w:hAnsi="Trebuchet MS" w:eastAsia="方正小标宋简体" w:cs="Microsoft Sans Serif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方正仿宋_GBK" w:hAnsi="Trebuchet MS" w:eastAsia="方正仿宋_GBK"/>
          <w:sz w:val="28"/>
        </w:rPr>
        <w:t>＂投标活动的合法授权人，以我方名义全权处理与该项目投标、签订合同以及合同执行有关的一切事务。</w:t>
      </w:r>
    </w:p>
    <w:p>
      <w:pPr>
        <w:adjustRightInd w:val="0"/>
        <w:snapToGrid w:val="0"/>
        <w:spacing w:line="0" w:lineRule="atLeast"/>
        <w:ind w:firstLine="645"/>
        <w:rPr>
          <w:rFonts w:hint="eastAsia" w:ascii="方正仿宋_GBK" w:hAnsi="Trebuchet MS" w:eastAsia="方正仿宋_GBK"/>
          <w:sz w:val="28"/>
        </w:rPr>
      </w:pPr>
      <w:r>
        <w:rPr>
          <w:rFonts w:hint="eastAsia" w:ascii="方正仿宋_GBK" w:hAnsi="Trebuchet MS" w:eastAsia="方正仿宋_GBK"/>
          <w:sz w:val="28"/>
        </w:rPr>
        <w:t>特此声明。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sz w:val="28"/>
        </w:rPr>
      </w:pPr>
      <w:r>
        <w:rPr>
          <w:rFonts w:hint="eastAsia" w:ascii="方正仿宋_GBK" w:hAnsi="Trebuchet MS" w:eastAsia="方正仿宋_GBK"/>
          <w:sz w:val="28"/>
        </w:rPr>
        <w:t>法定代表人签字或盖章：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                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sz w:val="28"/>
        </w:rPr>
      </w:pPr>
      <w:r>
        <w:rPr>
          <w:rFonts w:hint="eastAsia" w:ascii="方正仿宋_GBK" w:hAnsi="Trebuchet MS" w:eastAsia="方正仿宋_GBK"/>
          <w:sz w:val="28"/>
        </w:rPr>
        <w:t>法定代表人授权人签字或盖章：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          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sz w:val="28"/>
          <w:u w:val="single"/>
        </w:rPr>
      </w:pPr>
      <w:r>
        <w:rPr>
          <w:rFonts w:hint="eastAsia" w:ascii="方正仿宋_GBK" w:hAnsi="Trebuchet MS" w:eastAsia="方正仿宋_GBK"/>
          <w:sz w:val="28"/>
        </w:rPr>
        <w:t xml:space="preserve">          职      务：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                </w:t>
      </w:r>
      <w:bookmarkStart w:id="0" w:name="_GoBack"/>
      <w:bookmarkEnd w:id="0"/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sz w:val="28"/>
        </w:rPr>
      </w:pPr>
      <w:r>
        <w:rPr>
          <w:rFonts w:hint="eastAsia" w:ascii="方正仿宋_GBK" w:hAnsi="Trebuchet MS" w:eastAsia="方正仿宋_GBK"/>
          <w:sz w:val="28"/>
        </w:rPr>
        <w:t xml:space="preserve">                    投标人名称：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        </w:t>
      </w:r>
      <w:r>
        <w:rPr>
          <w:rFonts w:hint="eastAsia" w:ascii="方正仿宋_GBK" w:hAnsi="Trebuchet MS" w:eastAsia="方正仿宋_GBK"/>
          <w:sz w:val="28"/>
        </w:rPr>
        <w:t>（公   章）</w:t>
      </w:r>
    </w:p>
    <w:p>
      <w:pPr>
        <w:adjustRightInd w:val="0"/>
        <w:snapToGrid w:val="0"/>
        <w:spacing w:line="0" w:lineRule="atLeast"/>
        <w:rPr>
          <w:rFonts w:hint="eastAsia" w:ascii="方正仿宋_GBK" w:hAnsi="Trebuchet MS" w:eastAsia="方正仿宋_GBK"/>
          <w:sz w:val="28"/>
          <w:u w:val="single"/>
        </w:rPr>
      </w:pPr>
      <w:r>
        <w:rPr>
          <w:rFonts w:hint="eastAsia" w:ascii="方正仿宋_GBK" w:hAnsi="Trebuchet MS" w:eastAsia="方正仿宋_GBK"/>
          <w:sz w:val="28"/>
        </w:rPr>
        <w:t xml:space="preserve">               　   日      期： </w:t>
      </w:r>
      <w:r>
        <w:rPr>
          <w:rFonts w:hint="eastAsia" w:ascii="方正仿宋_GBK" w:hAnsi="Trebuchet MS" w:eastAsia="方正仿宋_GBK"/>
          <w:sz w:val="28"/>
          <w:u w:val="single"/>
        </w:rPr>
        <w:t xml:space="preserve">               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疫情防控期间，本项目采用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</w:rPr>
        <w:t>不见面开标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响应文件采用邮寄方式进行投递，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single"/>
          <w:lang w:val="en-US" w:eastAsia="zh-CN"/>
        </w:rPr>
        <w:t>建议顺丰快递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且在封面明确是</w:t>
      </w:r>
      <w:r>
        <w:rPr>
          <w:rFonts w:hint="default" w:ascii="Arial" w:hAnsi="Arial" w:eastAsia="微软雅黑" w:cs="Arial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××××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采购项目响应文件，明确投标单位，联系人及电话，防止延误递交时间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感谢您的支持。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26D5362"/>
    <w:rsid w:val="03B65718"/>
    <w:rsid w:val="063B6813"/>
    <w:rsid w:val="07500846"/>
    <w:rsid w:val="07DD2CA9"/>
    <w:rsid w:val="0AC33B6F"/>
    <w:rsid w:val="0CB61420"/>
    <w:rsid w:val="0CE77B1C"/>
    <w:rsid w:val="0D7D1AF1"/>
    <w:rsid w:val="0F1D79D3"/>
    <w:rsid w:val="0F325F44"/>
    <w:rsid w:val="0F6B31DC"/>
    <w:rsid w:val="13993A64"/>
    <w:rsid w:val="141459F3"/>
    <w:rsid w:val="177E12EA"/>
    <w:rsid w:val="19942726"/>
    <w:rsid w:val="19CB4126"/>
    <w:rsid w:val="1BFE46A9"/>
    <w:rsid w:val="1C4538CA"/>
    <w:rsid w:val="1D222768"/>
    <w:rsid w:val="203D3633"/>
    <w:rsid w:val="236B490D"/>
    <w:rsid w:val="24ED4908"/>
    <w:rsid w:val="270133E4"/>
    <w:rsid w:val="2CF2019B"/>
    <w:rsid w:val="2E4A7BAD"/>
    <w:rsid w:val="2F1E536C"/>
    <w:rsid w:val="2FCC5420"/>
    <w:rsid w:val="31AE3226"/>
    <w:rsid w:val="33653FA4"/>
    <w:rsid w:val="34285F6B"/>
    <w:rsid w:val="34431B2C"/>
    <w:rsid w:val="3C550C0D"/>
    <w:rsid w:val="3CBD5F16"/>
    <w:rsid w:val="3D130490"/>
    <w:rsid w:val="402A7EA7"/>
    <w:rsid w:val="43BB71C1"/>
    <w:rsid w:val="44473BB1"/>
    <w:rsid w:val="45211B60"/>
    <w:rsid w:val="480D4BBA"/>
    <w:rsid w:val="4CB1310F"/>
    <w:rsid w:val="4E9719D5"/>
    <w:rsid w:val="4EA61FAA"/>
    <w:rsid w:val="513E7204"/>
    <w:rsid w:val="52E35C68"/>
    <w:rsid w:val="5A5E1EFE"/>
    <w:rsid w:val="5B47514B"/>
    <w:rsid w:val="5BC92F23"/>
    <w:rsid w:val="5C381AA9"/>
    <w:rsid w:val="5E6C3009"/>
    <w:rsid w:val="600C5341"/>
    <w:rsid w:val="62D75D5D"/>
    <w:rsid w:val="65B11BD5"/>
    <w:rsid w:val="69EC1B3A"/>
    <w:rsid w:val="70770485"/>
    <w:rsid w:val="7091325C"/>
    <w:rsid w:val="70AF4986"/>
    <w:rsid w:val="72095733"/>
    <w:rsid w:val="72D70943"/>
    <w:rsid w:val="752D28CF"/>
    <w:rsid w:val="77FD7B46"/>
    <w:rsid w:val="787B7973"/>
    <w:rsid w:val="79331079"/>
    <w:rsid w:val="79706B65"/>
    <w:rsid w:val="798D59FE"/>
    <w:rsid w:val="79BF6773"/>
    <w:rsid w:val="7DCF229F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Administrator</cp:lastModifiedBy>
  <cp:lastPrinted>2018-09-18T06:46:00Z</cp:lastPrinted>
  <dcterms:modified xsi:type="dcterms:W3CDTF">2020-04-27T01:15:43Z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